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6FEC8" w14:textId="77777777" w:rsidR="00A55D81" w:rsidRDefault="00A55D81" w:rsidP="00815A12"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54753A1B" wp14:editId="389352B1">
                <wp:simplePos x="0" y="0"/>
                <wp:positionH relativeFrom="page">
                  <wp:posOffset>7543800</wp:posOffset>
                </wp:positionH>
                <wp:positionV relativeFrom="paragraph">
                  <wp:posOffset>-691515</wp:posOffset>
                </wp:positionV>
                <wp:extent cx="228600" cy="10058400"/>
                <wp:effectExtent l="0" t="0" r="0" b="0"/>
                <wp:wrapNone/>
                <wp:docPr id="26558040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00584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8285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186F50E" id="Rectangle 1" o:spid="_x0000_s1026" alt="&quot;&quot;" style="position:absolute;margin-left:594pt;margin-top:-54.45pt;width:18pt;height:11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" fillcolor="#c8d2e9 [1302]" stroked="f" strokeweight="1pt">
                <v:fill opacity="25186f"/>
                <w10:wrap anchorx="page"/>
                <w10:anchorlock/>
              </v:rect>
            </w:pict>
          </mc:Fallback>
        </mc:AlternateConten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2"/>
        <w:gridCol w:w="3071"/>
        <w:gridCol w:w="283"/>
        <w:gridCol w:w="3872"/>
        <w:gridCol w:w="2742"/>
      </w:tblGrid>
      <w:tr w:rsidR="00F93EF7" w:rsidRPr="003240AD" w14:paraId="077073F8" w14:textId="77777777" w:rsidTr="00F93EF7">
        <w:trPr>
          <w:trHeight w:val="1827"/>
        </w:trPr>
        <w:tc>
          <w:tcPr>
            <w:tcW w:w="113" w:type="dxa"/>
          </w:tcPr>
          <w:p w14:paraId="060903D2" w14:textId="77777777" w:rsidR="00F93EF7" w:rsidRDefault="00F93EF7" w:rsidP="00815A12">
            <w:pPr>
              <w:rPr>
                <w:shd w:val="clear" w:color="auto" w:fill="FFFFFF"/>
              </w:rPr>
            </w:pPr>
          </w:p>
        </w:tc>
        <w:tc>
          <w:tcPr>
            <w:tcW w:w="7356" w:type="dxa"/>
            <w:gridSpan w:val="3"/>
          </w:tcPr>
          <w:p w14:paraId="096813A9" w14:textId="77777777" w:rsidR="00F93EF7" w:rsidRDefault="00F93EF7" w:rsidP="000930DF">
            <w:pPr>
              <w:pStyle w:val="Subtitle"/>
              <w:rPr>
                <w:rFonts w:eastAsiaTheme="majorEastAsia" w:cstheme="majorBidi"/>
                <w:color w:val="7691CA" w:themeColor="accent3"/>
                <w:kern w:val="28"/>
                <w:sz w:val="56"/>
                <w:szCs w:val="56"/>
              </w:rPr>
            </w:pPr>
            <w:r w:rsidRPr="007004E3">
              <w:rPr>
                <w:rFonts w:ascii="Segoe UI Emoji" w:eastAsiaTheme="majorEastAsia" w:hAnsi="Segoe UI Emoji" w:cs="Segoe UI Emoji"/>
                <w:color w:val="7691CA" w:themeColor="accent3"/>
                <w:kern w:val="28"/>
                <w:sz w:val="56"/>
                <w:szCs w:val="56"/>
              </w:rPr>
              <w:t>📘</w:t>
            </w:r>
            <w:r w:rsidRPr="007004E3">
              <w:rPr>
                <w:rFonts w:eastAsiaTheme="majorEastAsia" w:cstheme="majorBidi"/>
                <w:color w:val="7691CA" w:themeColor="accent3"/>
                <w:kern w:val="28"/>
                <w:sz w:val="56"/>
                <w:szCs w:val="56"/>
              </w:rPr>
              <w:t xml:space="preserve"> BAB 4 – DESAIN PRODUK </w:t>
            </w:r>
          </w:p>
          <w:p w14:paraId="27E561C4" w14:textId="2EB7EA0F" w:rsidR="00F93EF7" w:rsidRDefault="00F93EF7" w:rsidP="000930DF">
            <w:pPr>
              <w:pStyle w:val="Subtitle"/>
              <w:rPr>
                <w:shd w:val="clear" w:color="auto" w:fill="FFFFFF"/>
              </w:rPr>
            </w:pPr>
            <w:r>
              <w:t>(Materi Lengkap &amp; Mendalam)</w:t>
            </w:r>
          </w:p>
        </w:tc>
        <w:tc>
          <w:tcPr>
            <w:tcW w:w="2791" w:type="dxa"/>
          </w:tcPr>
          <w:p w14:paraId="25E4761E" w14:textId="2AA09462" w:rsidR="00F93EF7" w:rsidRPr="007F4DAF" w:rsidRDefault="00F93EF7" w:rsidP="000930DF">
            <w:pPr>
              <w:jc w:val="right"/>
              <w:rPr>
                <w:lang w:val="fr-FR"/>
              </w:rPr>
            </w:pPr>
            <w:r>
              <w:t>JL. Pahlawan</w:t>
            </w:r>
          </w:p>
          <w:p w14:paraId="4894358A" w14:textId="7F7EE046" w:rsidR="00F93EF7" w:rsidRPr="007F4DAF" w:rsidRDefault="00C748FA" w:rsidP="000930DF">
            <w:pPr>
              <w:jc w:val="right"/>
              <w:rPr>
                <w:lang w:val="fr-FR"/>
              </w:rPr>
            </w:pPr>
            <w:r>
              <w:rPr>
                <w:lang w:val="fr-FR"/>
              </w:rPr>
              <w:t xml:space="preserve">Kota </w:t>
            </w:r>
            <w:r w:rsidR="002E0448">
              <w:rPr>
                <w:lang w:val="fr-FR"/>
              </w:rPr>
              <w:t>Bandung, Jawa Barat</w:t>
            </w:r>
          </w:p>
          <w:p w14:paraId="78D6C466" w14:textId="77777777" w:rsidR="00F93EF7" w:rsidRPr="007F4DAF" w:rsidRDefault="002E3CE4" w:rsidP="000930DF">
            <w:pPr>
              <w:jc w:val="right"/>
              <w:rPr>
                <w:lang w:val="fr-FR"/>
              </w:rPr>
            </w:pPr>
            <w:sdt>
              <w:sdtPr>
                <w:id w:val="-2113041575"/>
                <w:placeholder>
                  <w:docPart w:val="0521025C5B16044C8516408D03C63C65"/>
                </w:placeholder>
                <w:temporary/>
                <w:showingPlcHdr/>
                <w15:appearance w15:val="hidden"/>
              </w:sdtPr>
              <w:sdtEndPr/>
              <w:sdtContent>
                <w:r w:rsidR="00F93EF7" w:rsidRPr="007F4DAF">
                  <w:rPr>
                    <w:lang w:val="fr-FR"/>
                  </w:rPr>
                  <w:t>316.555.0136</w:t>
                </w:r>
              </w:sdtContent>
            </w:sdt>
          </w:p>
          <w:p w14:paraId="62397204" w14:textId="77777777" w:rsidR="00F93EF7" w:rsidRPr="007F4DAF" w:rsidRDefault="002E3CE4" w:rsidP="000930DF">
            <w:pPr>
              <w:jc w:val="right"/>
              <w:rPr>
                <w:shd w:val="clear" w:color="auto" w:fill="FFFFFF"/>
                <w:lang w:val="fr-FR"/>
              </w:rPr>
            </w:pPr>
            <w:sdt>
              <w:sdtPr>
                <w:id w:val="-1052385468"/>
                <w:placeholder>
                  <w:docPart w:val="9CD283005ED2D04D916CBFEDB6E786D9"/>
                </w:placeholder>
                <w:temporary/>
                <w:showingPlcHdr/>
                <w15:appearance w15:val="hidden"/>
              </w:sdtPr>
              <w:sdtEndPr/>
              <w:sdtContent>
                <w:r w:rsidR="00F93EF7" w:rsidRPr="007F4DAF">
                  <w:rPr>
                    <w:lang w:val="fr-FR"/>
                  </w:rPr>
                  <w:t>sheetal@example.com</w:t>
                </w:r>
              </w:sdtContent>
            </w:sdt>
          </w:p>
        </w:tc>
      </w:tr>
      <w:tr w:rsidR="00F93EF7" w:rsidRPr="003240AD" w14:paraId="6B7BDFF5" w14:textId="77777777" w:rsidTr="00F93EF7">
        <w:trPr>
          <w:trHeight w:val="930"/>
        </w:trPr>
        <w:tc>
          <w:tcPr>
            <w:tcW w:w="113" w:type="dxa"/>
          </w:tcPr>
          <w:p w14:paraId="001DA95E" w14:textId="07EC2027" w:rsidR="00F93EF7" w:rsidRPr="007F4DAF" w:rsidRDefault="00F93EF7" w:rsidP="00815A12">
            <w:pPr>
              <w:rPr>
                <w:shd w:val="clear" w:color="auto" w:fill="FFFFFF"/>
                <w:lang w:val="fr-FR"/>
              </w:rPr>
            </w:pPr>
            <w:r>
              <w:rPr>
                <w:shd w:val="clear" w:color="auto" w:fill="FFFFFF"/>
                <w:lang w:val="fr-FR"/>
              </w:rPr>
              <w:t>K</w:t>
            </w:r>
          </w:p>
        </w:tc>
        <w:tc>
          <w:tcPr>
            <w:tcW w:w="3126" w:type="dxa"/>
            <w:tcBorders>
              <w:top w:val="single" w:sz="24" w:space="0" w:color="ACBCDF" w:themeColor="accent3" w:themeTint="99"/>
            </w:tcBorders>
          </w:tcPr>
          <w:p w14:paraId="0CF73E70" w14:textId="77777777" w:rsidR="00F93EF7" w:rsidRPr="007F4DAF" w:rsidRDefault="00F93EF7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288" w:type="dxa"/>
            <w:tcBorders>
              <w:top w:val="single" w:sz="24" w:space="0" w:color="E7E6E6" w:themeColor="background2"/>
            </w:tcBorders>
          </w:tcPr>
          <w:p w14:paraId="04230684" w14:textId="77777777" w:rsidR="00F93EF7" w:rsidRPr="007F4DAF" w:rsidRDefault="00F93EF7" w:rsidP="002F1938">
            <w:pPr>
              <w:rPr>
                <w:shd w:val="clear" w:color="auto" w:fill="FFFFFF"/>
                <w:lang w:val="fr-FR"/>
              </w:rPr>
            </w:pPr>
          </w:p>
        </w:tc>
        <w:tc>
          <w:tcPr>
            <w:tcW w:w="6733" w:type="dxa"/>
            <w:gridSpan w:val="2"/>
            <w:tcBorders>
              <w:top w:val="single" w:sz="24" w:space="0" w:color="E7E6E6" w:themeColor="background2"/>
            </w:tcBorders>
          </w:tcPr>
          <w:p w14:paraId="4EBD9DCE" w14:textId="77777777" w:rsidR="00F93EF7" w:rsidRPr="007F4DAF" w:rsidRDefault="00F93EF7" w:rsidP="002F1938">
            <w:pPr>
              <w:rPr>
                <w:shd w:val="clear" w:color="auto" w:fill="FFFFFF"/>
                <w:lang w:val="fr-FR"/>
              </w:rPr>
            </w:pPr>
          </w:p>
        </w:tc>
      </w:tr>
    </w:tbl>
    <w:p w14:paraId="4BC0B2E7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6119328" wp14:editId="4B475792">
                <wp:extent cx="6400800" cy="1270"/>
                <wp:effectExtent l="0" t="31750" r="0" b="36830"/>
                <wp:docPr id="173263877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13E3A826" id="Rectangle 10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3A9C1C24" w14:textId="77777777" w:rsidR="004A4BF2" w:rsidRDefault="004A4BF2">
      <w:pPr>
        <w:pStyle w:val="Heading2"/>
        <w:rPr>
          <w:rFonts w:eastAsia="Times New Roman"/>
        </w:rPr>
      </w:pPr>
      <w:r>
        <w:rPr>
          <w:rFonts w:eastAsia="Times New Roman"/>
        </w:rPr>
        <w:t>A. Pengertian Desain Produk</w:t>
      </w:r>
    </w:p>
    <w:p w14:paraId="11F05651" w14:textId="77777777" w:rsidR="004A4BF2" w:rsidRDefault="004A4BF2">
      <w:pPr>
        <w:pStyle w:val="NormalWeb"/>
      </w:pPr>
      <w:r>
        <w:t xml:space="preserve">Desain produk adalah proses perencanaan dan perancangan suatu produk yang dilakukan secara sistematis untuk menghasilkan barang atau jasa yang </w:t>
      </w:r>
      <w:r>
        <w:rPr>
          <w:rStyle w:val="Strong"/>
        </w:rPr>
        <w:t>berfungsi dengan baik, menarik secara visual, aman digunakan, dan memiliki nilai jual tinggi</w:t>
      </w:r>
      <w:r>
        <w:t>.</w:t>
      </w:r>
    </w:p>
    <w:p w14:paraId="4C2C0E9B" w14:textId="77777777" w:rsidR="004A4BF2" w:rsidRDefault="004A4BF2">
      <w:pPr>
        <w:pStyle w:val="NormalWeb"/>
      </w:pPr>
      <w:r>
        <w:t>Desain produk bukan hanya soal bentuk atau tampilan luar. Di dalamnya terdapat proses berpikir kreatif dan analisis mendalam yang meliputi:</w:t>
      </w:r>
    </w:p>
    <w:p w14:paraId="51393E74" w14:textId="77777777" w:rsidR="004A4BF2" w:rsidRDefault="004A4BF2" w:rsidP="004A4BF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🔎</w:t>
      </w:r>
      <w:r>
        <w:rPr>
          <w:rFonts w:eastAsia="Times New Roman"/>
        </w:rPr>
        <w:t xml:space="preserve"> Analisis kebutuhan pasar</w:t>
      </w:r>
    </w:p>
    <w:p w14:paraId="1C1DC26F" w14:textId="77777777" w:rsidR="004A4BF2" w:rsidRDefault="004A4BF2" w:rsidP="004A4BF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💡</w:t>
      </w:r>
      <w:r>
        <w:rPr>
          <w:rFonts w:eastAsia="Times New Roman"/>
        </w:rPr>
        <w:t xml:space="preserve"> Pengembangan ide dan inovasi</w:t>
      </w:r>
    </w:p>
    <w:p w14:paraId="3CB8CB14" w14:textId="77777777" w:rsidR="004A4BF2" w:rsidRDefault="004A4BF2" w:rsidP="004A4BF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📐</w:t>
      </w:r>
      <w:r>
        <w:rPr>
          <w:rFonts w:eastAsia="Times New Roman"/>
        </w:rPr>
        <w:t xml:space="preserve"> Perancangan bentuk dan ukuran</w:t>
      </w:r>
    </w:p>
    <w:p w14:paraId="1853A54B" w14:textId="77777777" w:rsidR="004A4BF2" w:rsidRDefault="004A4BF2" w:rsidP="004A4BF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🛠️</w:t>
      </w:r>
      <w:r>
        <w:rPr>
          <w:rFonts w:eastAsia="Times New Roman"/>
        </w:rPr>
        <w:t xml:space="preserve"> Pemilihan bahan dan teknik produksi</w:t>
      </w:r>
    </w:p>
    <w:p w14:paraId="5BF8FEB8" w14:textId="77777777" w:rsidR="004A4BF2" w:rsidRDefault="004A4BF2" w:rsidP="004A4BF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💰</w:t>
      </w:r>
      <w:r>
        <w:rPr>
          <w:rFonts w:eastAsia="Times New Roman"/>
        </w:rPr>
        <w:t xml:space="preserve"> Perhitungan biaya produksi</w:t>
      </w:r>
    </w:p>
    <w:p w14:paraId="7A50B5D4" w14:textId="77777777" w:rsidR="004A4BF2" w:rsidRDefault="004A4BF2" w:rsidP="004A4BF2">
      <w:pPr>
        <w:numPr>
          <w:ilvl w:val="0"/>
          <w:numId w:val="13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🎯</w:t>
      </w:r>
      <w:r>
        <w:rPr>
          <w:rFonts w:eastAsia="Times New Roman"/>
        </w:rPr>
        <w:t xml:space="preserve"> Strategi pemasaran</w:t>
      </w:r>
    </w:p>
    <w:p w14:paraId="055C6FD1" w14:textId="77777777" w:rsidR="004A4BF2" w:rsidRDefault="004A4BF2">
      <w:pPr>
        <w:pStyle w:val="NormalWeb"/>
      </w:pPr>
      <w:r>
        <w:t xml:space="preserve">Desain produk menjadi jembatan antara </w:t>
      </w:r>
      <w:r>
        <w:rPr>
          <w:rStyle w:val="Strong"/>
        </w:rPr>
        <w:t>ide kreatif dan realisasi nyata</w:t>
      </w:r>
      <w:r>
        <w:t xml:space="preserve"> dalam bentuk produk yang siap dipasarkan.</w:t>
      </w:r>
    </w:p>
    <w:p w14:paraId="463A6AAF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AF7676A" wp14:editId="50470C26">
                <wp:extent cx="6400800" cy="1270"/>
                <wp:effectExtent l="0" t="31750" r="0" b="36830"/>
                <wp:docPr id="101404612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0B75FE1B" id="Rectangle 9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4A1B9989" w14:textId="77777777" w:rsidR="004A4BF2" w:rsidRDefault="004A4BF2">
      <w:pPr>
        <w:pStyle w:val="Heading2"/>
        <w:rPr>
          <w:rFonts w:eastAsia="Times New Roman"/>
        </w:rPr>
      </w:pPr>
      <w:r>
        <w:rPr>
          <w:rFonts w:eastAsia="Times New Roman"/>
        </w:rPr>
        <w:t>B. Maksud dan Tujuan Desain Produk</w:t>
      </w:r>
    </w:p>
    <w:p w14:paraId="1FDDEE12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Maksud Desain Produk</w:t>
      </w:r>
    </w:p>
    <w:p w14:paraId="2002DF17" w14:textId="77777777" w:rsidR="004A4BF2" w:rsidRDefault="004A4BF2">
      <w:pPr>
        <w:pStyle w:val="NormalWeb"/>
      </w:pPr>
      <w:r>
        <w:t>Maksud utama desain produk adalah menciptakan produk yang:</w:t>
      </w:r>
    </w:p>
    <w:p w14:paraId="293531D3" w14:textId="77777777" w:rsidR="004A4BF2" w:rsidRDefault="004A4BF2" w:rsidP="004A4BF2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Sesuai dengan kebutuhan dan keinginan konsumen</w:t>
      </w:r>
    </w:p>
    <w:p w14:paraId="78C53587" w14:textId="77777777" w:rsidR="004A4BF2" w:rsidRDefault="004A4BF2" w:rsidP="004A4BF2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Memiliki ciri khas atau identitas tertentu</w:t>
      </w:r>
    </w:p>
    <w:p w14:paraId="40A37FFE" w14:textId="77777777" w:rsidR="004A4BF2" w:rsidRDefault="004A4BF2" w:rsidP="004A4BF2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Memberikan solusi atas suatu masalah</w:t>
      </w:r>
    </w:p>
    <w:p w14:paraId="5B72082A" w14:textId="77777777" w:rsidR="004A4BF2" w:rsidRDefault="004A4BF2" w:rsidP="004A4BF2">
      <w:pPr>
        <w:numPr>
          <w:ilvl w:val="0"/>
          <w:numId w:val="1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Dapat diproduksi secara efektif dan efisien</w:t>
      </w:r>
    </w:p>
    <w:p w14:paraId="40B02BBE" w14:textId="77777777" w:rsidR="004A4BF2" w:rsidRDefault="004A4BF2">
      <w:pPr>
        <w:pStyle w:val="NormalWeb"/>
      </w:pPr>
      <w:r>
        <w:t>Desain produk yang baik tidak dibuat asal-asalan. Ia dirancang berdasarkan riset dan pertimbangan matang.</w:t>
      </w:r>
    </w:p>
    <w:p w14:paraId="74A9254E" w14:textId="77777777" w:rsidR="005A3451" w:rsidRDefault="005A3451">
      <w:pPr>
        <w:pStyle w:val="NormalWeb"/>
      </w:pPr>
    </w:p>
    <w:p w14:paraId="6F9DE178" w14:textId="77777777" w:rsidR="005A3451" w:rsidRDefault="005A3451">
      <w:pPr>
        <w:pStyle w:val="NormalWeb"/>
      </w:pPr>
    </w:p>
    <w:p w14:paraId="1CA4FF9B" w14:textId="77777777" w:rsidR="005A3451" w:rsidRDefault="005A3451">
      <w:pPr>
        <w:pStyle w:val="NormalWeb"/>
      </w:pPr>
    </w:p>
    <w:p w14:paraId="418AF4DC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50A9E1F3" wp14:editId="204E0072">
                <wp:extent cx="6400800" cy="1270"/>
                <wp:effectExtent l="0" t="31750" r="0" b="36830"/>
                <wp:docPr id="13375119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0B738FDE" id="Rectangle 8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0AE077CA" w14:textId="389EB83F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Tujuan Desain Produk</w:t>
      </w:r>
    </w:p>
    <w:p w14:paraId="60602805" w14:textId="77777777" w:rsidR="004A4BF2" w:rsidRDefault="004A4BF2">
      <w:pPr>
        <w:pStyle w:val="NormalWeb"/>
      </w:pPr>
      <w:r>
        <w:t>Tujuan desain produk antara lain:</w:t>
      </w:r>
    </w:p>
    <w:p w14:paraId="63EC2506" w14:textId="77777777" w:rsidR="004A4BF2" w:rsidRDefault="004A4BF2" w:rsidP="004A4BF2">
      <w:pPr>
        <w:pStyle w:val="NormalWeb"/>
        <w:numPr>
          <w:ilvl w:val="0"/>
          <w:numId w:val="15"/>
        </w:numPr>
      </w:pPr>
      <w:r>
        <w:rPr>
          <w:rStyle w:val="Strong"/>
        </w:rPr>
        <w:t>Meningkatkan Daya Saing Produk</w:t>
      </w:r>
      <w:r>
        <w:br/>
        <w:t>Produk dengan desain unik lebih mudah dikenali dan diingat.</w:t>
      </w:r>
    </w:p>
    <w:p w14:paraId="755555E1" w14:textId="77777777" w:rsidR="004A4BF2" w:rsidRDefault="004A4BF2" w:rsidP="004A4BF2">
      <w:pPr>
        <w:pStyle w:val="NormalWeb"/>
        <w:numPr>
          <w:ilvl w:val="0"/>
          <w:numId w:val="15"/>
        </w:numPr>
      </w:pPr>
      <w:r>
        <w:rPr>
          <w:rStyle w:val="Strong"/>
        </w:rPr>
        <w:t>Memberikan Kenyamanan Pengguna (Ergonomis)</w:t>
      </w:r>
      <w:r>
        <w:br/>
        <w:t>Produk harus mudah digunakan, tidak menyulitkan, dan aman.</w:t>
      </w:r>
    </w:p>
    <w:p w14:paraId="65CC9EDC" w14:textId="77777777" w:rsidR="004A4BF2" w:rsidRDefault="004A4BF2" w:rsidP="004A4BF2">
      <w:pPr>
        <w:pStyle w:val="NormalWeb"/>
        <w:numPr>
          <w:ilvl w:val="0"/>
          <w:numId w:val="15"/>
        </w:numPr>
      </w:pPr>
      <w:r>
        <w:rPr>
          <w:rStyle w:val="Strong"/>
        </w:rPr>
        <w:t>Meningkatkan Nilai Estetika</w:t>
      </w:r>
      <w:r>
        <w:br/>
        <w:t>Tampilan yang menarik akan meningkatkan minat beli.</w:t>
      </w:r>
    </w:p>
    <w:p w14:paraId="75F73D01" w14:textId="77777777" w:rsidR="004A4BF2" w:rsidRDefault="004A4BF2" w:rsidP="004A4BF2">
      <w:pPr>
        <w:pStyle w:val="NormalWeb"/>
        <w:numPr>
          <w:ilvl w:val="0"/>
          <w:numId w:val="15"/>
        </w:numPr>
      </w:pPr>
      <w:r>
        <w:rPr>
          <w:rStyle w:val="Strong"/>
        </w:rPr>
        <w:t>Menekan Biaya Produksi</w:t>
      </w:r>
      <w:r>
        <w:br/>
        <w:t>Desain yang efisien membantu mengurangi pemborosan bahan dan biaya.</w:t>
      </w:r>
    </w:p>
    <w:p w14:paraId="28EC3C76" w14:textId="77777777" w:rsidR="004A4BF2" w:rsidRDefault="004A4BF2" w:rsidP="004A4BF2">
      <w:pPr>
        <w:pStyle w:val="NormalWeb"/>
        <w:numPr>
          <w:ilvl w:val="0"/>
          <w:numId w:val="15"/>
        </w:numPr>
      </w:pPr>
      <w:r>
        <w:rPr>
          <w:rStyle w:val="Strong"/>
        </w:rPr>
        <w:t>Meningkatkan Keuntungan Usaha</w:t>
      </w:r>
      <w:r>
        <w:br/>
        <w:t>Produk yang diminati pasar akan meningkatkan penjualan.</w:t>
      </w:r>
    </w:p>
    <w:p w14:paraId="09D84054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B73CEBB" wp14:editId="54CEDA69">
                <wp:extent cx="6400800" cy="1270"/>
                <wp:effectExtent l="0" t="31750" r="0" b="36830"/>
                <wp:docPr id="11850327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792D4E73" id="Rectangle 7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4828989A" w14:textId="77777777" w:rsidR="004A4BF2" w:rsidRDefault="004A4BF2">
      <w:pPr>
        <w:pStyle w:val="Heading2"/>
        <w:rPr>
          <w:rFonts w:eastAsia="Times New Roman"/>
        </w:rPr>
      </w:pPr>
      <w:r>
        <w:rPr>
          <w:rFonts w:eastAsia="Times New Roman"/>
        </w:rPr>
        <w:t>C. Unsur-Unsur Desain Produk</w:t>
      </w:r>
    </w:p>
    <w:p w14:paraId="58732DBA" w14:textId="77777777" w:rsidR="004A4BF2" w:rsidRDefault="004A4BF2">
      <w:pPr>
        <w:pStyle w:val="NormalWeb"/>
      </w:pPr>
      <w:r>
        <w:t>Dalam mendesain produk, terdapat beberapa unsur penting:</w:t>
      </w:r>
    </w:p>
    <w:p w14:paraId="55AE13FB" w14:textId="77777777" w:rsidR="004A4BF2" w:rsidRDefault="004A4BF2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🎨</w:t>
      </w:r>
      <w:r>
        <w:rPr>
          <w:rFonts w:eastAsia="Times New Roman"/>
        </w:rPr>
        <w:t xml:space="preserve"> 1. Bentuk (Shape)</w:t>
      </w:r>
    </w:p>
    <w:p w14:paraId="1241751B" w14:textId="77777777" w:rsidR="004A4BF2" w:rsidRDefault="004A4BF2">
      <w:pPr>
        <w:pStyle w:val="NormalWeb"/>
      </w:pPr>
      <w:r>
        <w:t>Bentuk harus sesuai fungsi dan mudah digunakan.</w:t>
      </w:r>
    </w:p>
    <w:p w14:paraId="74363604" w14:textId="77777777" w:rsidR="004A4BF2" w:rsidRDefault="004A4BF2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📏</w:t>
      </w:r>
      <w:r>
        <w:rPr>
          <w:rFonts w:eastAsia="Times New Roman"/>
        </w:rPr>
        <w:t xml:space="preserve"> 2. Ukuran (Size)</w:t>
      </w:r>
    </w:p>
    <w:p w14:paraId="5EC333E8" w14:textId="77777777" w:rsidR="004A4BF2" w:rsidRDefault="004A4BF2">
      <w:pPr>
        <w:pStyle w:val="NormalWeb"/>
      </w:pPr>
      <w:r>
        <w:t>Ukuran harus proporsional dan sesuai kebutuhan konsumen.</w:t>
      </w:r>
    </w:p>
    <w:p w14:paraId="01AB4040" w14:textId="77777777" w:rsidR="004A4BF2" w:rsidRDefault="004A4BF2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🎨</w:t>
      </w:r>
      <w:r>
        <w:rPr>
          <w:rFonts w:eastAsia="Times New Roman"/>
        </w:rPr>
        <w:t xml:space="preserve"> 3. Warna (Color)</w:t>
      </w:r>
    </w:p>
    <w:p w14:paraId="21CC791F" w14:textId="77777777" w:rsidR="004A4BF2" w:rsidRDefault="004A4BF2">
      <w:pPr>
        <w:pStyle w:val="NormalWeb"/>
      </w:pPr>
      <w:r>
        <w:t>Warna dapat memengaruhi psikologi konsumen.</w:t>
      </w:r>
      <w:r>
        <w:br/>
        <w:t>Contoh:</w:t>
      </w:r>
    </w:p>
    <w:p w14:paraId="3C4F51A3" w14:textId="77777777" w:rsidR="004A4BF2" w:rsidRDefault="004A4BF2" w:rsidP="004A4BF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Merah </w:t>
      </w:r>
      <w:r>
        <w:rPr>
          <w:rFonts w:ascii="Arial" w:eastAsia="Times New Roman" w:hAnsi="Arial" w:cs="Arial"/>
        </w:rPr>
        <w:t>→</w:t>
      </w:r>
      <w:r>
        <w:rPr>
          <w:rFonts w:eastAsia="Times New Roman"/>
        </w:rPr>
        <w:t xml:space="preserve"> berani, menarik perhatian</w:t>
      </w:r>
    </w:p>
    <w:p w14:paraId="49FBAD9C" w14:textId="77777777" w:rsidR="004A4BF2" w:rsidRDefault="004A4BF2" w:rsidP="004A4BF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Biru </w:t>
      </w:r>
      <w:r>
        <w:rPr>
          <w:rFonts w:ascii="Arial" w:eastAsia="Times New Roman" w:hAnsi="Arial" w:cs="Arial"/>
        </w:rPr>
        <w:t>→</w:t>
      </w:r>
      <w:r>
        <w:rPr>
          <w:rFonts w:eastAsia="Times New Roman"/>
        </w:rPr>
        <w:t xml:space="preserve"> tenang, profesional</w:t>
      </w:r>
    </w:p>
    <w:p w14:paraId="574019E1" w14:textId="77777777" w:rsidR="004A4BF2" w:rsidRDefault="004A4BF2" w:rsidP="004A4BF2">
      <w:pPr>
        <w:numPr>
          <w:ilvl w:val="0"/>
          <w:numId w:val="16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Hijau </w:t>
      </w:r>
      <w:r>
        <w:rPr>
          <w:rFonts w:ascii="Arial" w:eastAsia="Times New Roman" w:hAnsi="Arial" w:cs="Arial"/>
        </w:rPr>
        <w:t>→</w:t>
      </w:r>
      <w:r>
        <w:rPr>
          <w:rFonts w:eastAsia="Times New Roman"/>
        </w:rPr>
        <w:t xml:space="preserve"> alami, sehat</w:t>
      </w:r>
    </w:p>
    <w:p w14:paraId="512DAF45" w14:textId="77777777" w:rsidR="004A4BF2" w:rsidRDefault="004A4BF2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🧱</w:t>
      </w:r>
      <w:r>
        <w:rPr>
          <w:rFonts w:eastAsia="Times New Roman"/>
        </w:rPr>
        <w:t xml:space="preserve"> 4. Bahan (Material)</w:t>
      </w:r>
    </w:p>
    <w:p w14:paraId="60A9BE6F" w14:textId="77777777" w:rsidR="004A4BF2" w:rsidRDefault="004A4BF2">
      <w:pPr>
        <w:pStyle w:val="NormalWeb"/>
      </w:pPr>
      <w:r>
        <w:t>Pemilihan bahan harus mempertimbangkan:</w:t>
      </w:r>
    </w:p>
    <w:p w14:paraId="6AFB9664" w14:textId="77777777" w:rsidR="004A4BF2" w:rsidRDefault="004A4BF2" w:rsidP="004A4BF2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Kekuatan</w:t>
      </w:r>
    </w:p>
    <w:p w14:paraId="50C57403" w14:textId="77777777" w:rsidR="004A4BF2" w:rsidRDefault="004A4BF2" w:rsidP="004A4BF2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Ketahanan</w:t>
      </w:r>
    </w:p>
    <w:p w14:paraId="42007054" w14:textId="77777777" w:rsidR="004A4BF2" w:rsidRDefault="004A4BF2" w:rsidP="004A4BF2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Keamanan</w:t>
      </w:r>
    </w:p>
    <w:p w14:paraId="25E22D2B" w14:textId="77777777" w:rsidR="004A4BF2" w:rsidRDefault="004A4BF2" w:rsidP="004A4BF2">
      <w:pPr>
        <w:numPr>
          <w:ilvl w:val="0"/>
          <w:numId w:val="17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Harga</w:t>
      </w:r>
    </w:p>
    <w:p w14:paraId="70EB9E9D" w14:textId="77777777" w:rsidR="004A4BF2" w:rsidRDefault="004A4BF2">
      <w:pPr>
        <w:pStyle w:val="Heading3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✨</w:t>
      </w:r>
      <w:r>
        <w:rPr>
          <w:rFonts w:eastAsia="Times New Roman"/>
        </w:rPr>
        <w:t xml:space="preserve"> 5. Tekstur dan Finishing</w:t>
      </w:r>
    </w:p>
    <w:p w14:paraId="1A30DEA1" w14:textId="77777777" w:rsidR="004A4BF2" w:rsidRDefault="004A4BF2">
      <w:pPr>
        <w:pStyle w:val="NormalWeb"/>
      </w:pPr>
      <w:r>
        <w:t>Permukaan produk memengaruhi kenyamanan dan kesan kualitas.</w:t>
      </w:r>
    </w:p>
    <w:p w14:paraId="5FD9880D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1E9DDF5D" wp14:editId="298EB7DF">
                <wp:extent cx="6400800" cy="1270"/>
                <wp:effectExtent l="0" t="31750" r="0" b="36830"/>
                <wp:docPr id="202303600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DE76C79" id="Rectangle 6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37453217" w14:textId="77777777" w:rsidR="004A4BF2" w:rsidRDefault="004A4BF2">
      <w:pPr>
        <w:pStyle w:val="Heading2"/>
        <w:rPr>
          <w:rFonts w:eastAsia="Times New Roman"/>
        </w:rPr>
      </w:pPr>
      <w:r>
        <w:rPr>
          <w:rFonts w:eastAsia="Times New Roman"/>
        </w:rPr>
        <w:t>D. Tahapan Proses Desain Produk</w:t>
      </w:r>
    </w:p>
    <w:p w14:paraId="749F6E40" w14:textId="77777777" w:rsidR="004A4BF2" w:rsidRDefault="004A4BF2">
      <w:pPr>
        <w:pStyle w:val="NormalWeb"/>
      </w:pPr>
      <w:r>
        <w:t>Proses desain produk umumnya melalui beberapa tahap berikut:</w:t>
      </w:r>
    </w:p>
    <w:p w14:paraId="23557B8C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Identifikasi Masalah</w:t>
      </w:r>
    </w:p>
    <w:p w14:paraId="21716BB9" w14:textId="77777777" w:rsidR="004A4BF2" w:rsidRDefault="004A4BF2">
      <w:pPr>
        <w:pStyle w:val="NormalWeb"/>
      </w:pPr>
      <w:r>
        <w:t>Menentukan kebutuhan pasar atau masalah yang ingin diselesaikan.</w:t>
      </w:r>
    </w:p>
    <w:p w14:paraId="173E6516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Pengumpulan Ide</w:t>
      </w:r>
    </w:p>
    <w:p w14:paraId="4FB8BE67" w14:textId="77777777" w:rsidR="004A4BF2" w:rsidRDefault="004A4BF2">
      <w:pPr>
        <w:pStyle w:val="NormalWeb"/>
      </w:pPr>
      <w:r>
        <w:t>Brainstorming ide kreatif dan inovatif.</w:t>
      </w:r>
    </w:p>
    <w:p w14:paraId="7D6D6535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Pembuatan Sketsa</w:t>
      </w:r>
    </w:p>
    <w:p w14:paraId="68D0A2C1" w14:textId="77777777" w:rsidR="004A4BF2" w:rsidRDefault="004A4BF2">
      <w:pPr>
        <w:pStyle w:val="NormalWeb"/>
      </w:pPr>
      <w:r>
        <w:t>Membuat gambar rancangan awal produk.</w:t>
      </w:r>
    </w:p>
    <w:p w14:paraId="2700B3BC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Pembuatan Prototype</w:t>
      </w:r>
    </w:p>
    <w:p w14:paraId="60FC032B" w14:textId="77777777" w:rsidR="004A4BF2" w:rsidRDefault="004A4BF2">
      <w:pPr>
        <w:pStyle w:val="NormalWeb"/>
      </w:pPr>
      <w:r>
        <w:t>Membuat contoh produk untuk diuji coba.</w:t>
      </w:r>
    </w:p>
    <w:p w14:paraId="3F127A96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Evaluasi dan Perbaikan</w:t>
      </w:r>
    </w:p>
    <w:p w14:paraId="42F5B0E5" w14:textId="77777777" w:rsidR="004A4BF2" w:rsidRDefault="004A4BF2">
      <w:pPr>
        <w:pStyle w:val="NormalWeb"/>
      </w:pPr>
      <w:r>
        <w:t>Menguji kekurangan produk dan menyempurnakannya.</w:t>
      </w:r>
    </w:p>
    <w:p w14:paraId="66902A50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Produksi Massal</w:t>
      </w:r>
    </w:p>
    <w:p w14:paraId="43B43932" w14:textId="77777777" w:rsidR="004A4BF2" w:rsidRDefault="004A4BF2">
      <w:pPr>
        <w:pStyle w:val="NormalWeb"/>
      </w:pPr>
      <w:r>
        <w:t>Produk siap dipasarkan.</w:t>
      </w:r>
    </w:p>
    <w:p w14:paraId="74030FD9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30AB9E" wp14:editId="5D34C2C9">
                <wp:extent cx="6400800" cy="1270"/>
                <wp:effectExtent l="0" t="31750" r="0" b="36830"/>
                <wp:docPr id="137437537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05C98181" id="Rectangle 5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3483EC1F" w14:textId="77777777" w:rsidR="004A4BF2" w:rsidRDefault="004A4BF2">
      <w:pPr>
        <w:pStyle w:val="Heading2"/>
        <w:rPr>
          <w:rFonts w:eastAsia="Times New Roman"/>
        </w:rPr>
      </w:pPr>
      <w:r>
        <w:rPr>
          <w:rFonts w:eastAsia="Times New Roman"/>
        </w:rPr>
        <w:t>E. Kemasan Produk</w:t>
      </w:r>
    </w:p>
    <w:p w14:paraId="44063781" w14:textId="77777777" w:rsidR="004A4BF2" w:rsidRDefault="004A4BF2">
      <w:pPr>
        <w:pStyle w:val="NormalWeb"/>
      </w:pPr>
      <w:r>
        <w:t>Kemasan produk adalah wadah atau pembungkus yang berfungsi melindungi produk serta meningkatkan daya tariknya.</w:t>
      </w:r>
    </w:p>
    <w:p w14:paraId="3D8C2C53" w14:textId="77777777" w:rsidR="004A4BF2" w:rsidRDefault="004A4BF2">
      <w:pPr>
        <w:pStyle w:val="NormalWeb"/>
      </w:pPr>
      <w:r>
        <w:t>Kemasan saat ini tidak hanya sebagai pelindung, tetapi juga sebagai:</w:t>
      </w:r>
    </w:p>
    <w:p w14:paraId="458D4B89" w14:textId="77777777" w:rsidR="004A4BF2" w:rsidRDefault="004A4BF2" w:rsidP="004A4BF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🛡️</w:t>
      </w:r>
      <w:r>
        <w:rPr>
          <w:rFonts w:eastAsia="Times New Roman"/>
        </w:rPr>
        <w:t xml:space="preserve"> Pelindung produk</w:t>
      </w:r>
    </w:p>
    <w:p w14:paraId="5897A960" w14:textId="77777777" w:rsidR="004A4BF2" w:rsidRDefault="004A4BF2" w:rsidP="004A4BF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📢</w:t>
      </w:r>
      <w:r>
        <w:rPr>
          <w:rFonts w:eastAsia="Times New Roman"/>
        </w:rPr>
        <w:t xml:space="preserve"> Media promosi</w:t>
      </w:r>
    </w:p>
    <w:p w14:paraId="4D49A336" w14:textId="77777777" w:rsidR="004A4BF2" w:rsidRDefault="004A4BF2" w:rsidP="004A4BF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🏷️</w:t>
      </w:r>
      <w:r>
        <w:rPr>
          <w:rFonts w:eastAsia="Times New Roman"/>
        </w:rPr>
        <w:t xml:space="preserve"> Identitas merek</w:t>
      </w:r>
    </w:p>
    <w:p w14:paraId="1D073891" w14:textId="77777777" w:rsidR="004A4BF2" w:rsidRDefault="004A4BF2" w:rsidP="004A4BF2">
      <w:pPr>
        <w:numPr>
          <w:ilvl w:val="0"/>
          <w:numId w:val="18"/>
        </w:numPr>
        <w:spacing w:before="100" w:beforeAutospacing="1" w:after="100" w:afterAutospacing="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📦</w:t>
      </w:r>
      <w:r>
        <w:rPr>
          <w:rFonts w:eastAsia="Times New Roman"/>
        </w:rPr>
        <w:t xml:space="preserve"> Sarana distribusi</w:t>
      </w:r>
    </w:p>
    <w:p w14:paraId="3911E65F" w14:textId="77777777" w:rsidR="004A4BF2" w:rsidRDefault="004A4BF2">
      <w:pPr>
        <w:pStyle w:val="NormalWeb"/>
      </w:pPr>
      <w:r>
        <w:t>Kemasan yang menarik bisa membuat konsumen tertarik meskipun belum mengetahui kualitas produk di dalamnya.</w:t>
      </w:r>
    </w:p>
    <w:p w14:paraId="7EBFA03A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C21728F" wp14:editId="3A34B41D">
                <wp:extent cx="6400800" cy="1270"/>
                <wp:effectExtent l="0" t="31750" r="0" b="36830"/>
                <wp:docPr id="118242983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3AC43DEF" id="Rectangle 4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1849C739" w14:textId="77777777" w:rsidR="00E256D9" w:rsidRDefault="00E256D9">
      <w:pPr>
        <w:pStyle w:val="Heading2"/>
        <w:rPr>
          <w:rFonts w:eastAsia="Times New Roman"/>
        </w:rPr>
      </w:pPr>
    </w:p>
    <w:p w14:paraId="1AFD2B94" w14:textId="77777777" w:rsidR="00E256D9" w:rsidRDefault="00E256D9">
      <w:pPr>
        <w:pStyle w:val="Heading2"/>
        <w:rPr>
          <w:rFonts w:eastAsia="Times New Roman"/>
        </w:rPr>
      </w:pPr>
    </w:p>
    <w:p w14:paraId="1872C97C" w14:textId="616C837D" w:rsidR="004A4BF2" w:rsidRDefault="004A4BF2">
      <w:pPr>
        <w:pStyle w:val="Heading2"/>
        <w:rPr>
          <w:rFonts w:eastAsia="Times New Roman"/>
        </w:rPr>
      </w:pPr>
      <w:r>
        <w:rPr>
          <w:rFonts w:eastAsia="Times New Roman"/>
        </w:rPr>
        <w:t>F. Fungsi Kemasan Produk</w:t>
      </w:r>
    </w:p>
    <w:p w14:paraId="06A849A1" w14:textId="77777777" w:rsidR="004A4BF2" w:rsidRDefault="004A4BF2" w:rsidP="004A4BF2">
      <w:pPr>
        <w:pStyle w:val="NormalWeb"/>
        <w:numPr>
          <w:ilvl w:val="0"/>
          <w:numId w:val="19"/>
        </w:numPr>
      </w:pPr>
      <w:r>
        <w:rPr>
          <w:rStyle w:val="Strong"/>
        </w:rPr>
        <w:t>Melindungi Produk</w:t>
      </w:r>
      <w:r>
        <w:br/>
        <w:t>Dari kerusakan fisik, udara, air, dan kotoran.</w:t>
      </w:r>
    </w:p>
    <w:p w14:paraId="011D6615" w14:textId="77777777" w:rsidR="004A4BF2" w:rsidRDefault="004A4BF2" w:rsidP="004A4BF2">
      <w:pPr>
        <w:pStyle w:val="NormalWeb"/>
        <w:numPr>
          <w:ilvl w:val="0"/>
          <w:numId w:val="19"/>
        </w:numPr>
      </w:pPr>
      <w:r>
        <w:rPr>
          <w:rStyle w:val="Strong"/>
        </w:rPr>
        <w:t>Mempermudah Penyimpanan dan Pengiriman</w:t>
      </w:r>
      <w:r>
        <w:br/>
        <w:t>Produk lebih aman dan mudah ditata.</w:t>
      </w:r>
    </w:p>
    <w:p w14:paraId="5FE1D6C5" w14:textId="77777777" w:rsidR="004A4BF2" w:rsidRDefault="004A4BF2" w:rsidP="004A4BF2">
      <w:pPr>
        <w:pStyle w:val="NormalWeb"/>
        <w:numPr>
          <w:ilvl w:val="0"/>
          <w:numId w:val="19"/>
        </w:numPr>
      </w:pPr>
      <w:r>
        <w:rPr>
          <w:rStyle w:val="Strong"/>
        </w:rPr>
        <w:t>Memberikan Informasi</w:t>
      </w:r>
      <w:r>
        <w:br/>
        <w:t>Berisi label, komposisi, tanggal produksi, dan cara penggunaan.</w:t>
      </w:r>
    </w:p>
    <w:p w14:paraId="75F924AC" w14:textId="77777777" w:rsidR="004A4BF2" w:rsidRDefault="004A4BF2" w:rsidP="004A4BF2">
      <w:pPr>
        <w:pStyle w:val="NormalWeb"/>
        <w:numPr>
          <w:ilvl w:val="0"/>
          <w:numId w:val="19"/>
        </w:numPr>
      </w:pPr>
      <w:r>
        <w:rPr>
          <w:rStyle w:val="Strong"/>
        </w:rPr>
        <w:t>Menarik Perhatian Konsumen</w:t>
      </w:r>
      <w:r>
        <w:br/>
        <w:t>Desain kemasan yang unik meningkatkan minat beli.</w:t>
      </w:r>
    </w:p>
    <w:p w14:paraId="7200CF5F" w14:textId="77777777" w:rsidR="004A4BF2" w:rsidRDefault="004A4BF2" w:rsidP="004A4BF2">
      <w:pPr>
        <w:pStyle w:val="NormalWeb"/>
        <w:numPr>
          <w:ilvl w:val="0"/>
          <w:numId w:val="19"/>
        </w:numPr>
      </w:pPr>
      <w:r>
        <w:rPr>
          <w:rStyle w:val="Strong"/>
        </w:rPr>
        <w:t>Meningkatkan Citra Produk</w:t>
      </w:r>
      <w:r>
        <w:br/>
        <w:t>Kemasan premium memberikan kesan kualitas tinggi.</w:t>
      </w:r>
    </w:p>
    <w:p w14:paraId="24205724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EE800C" wp14:editId="62B31916">
                <wp:extent cx="6400800" cy="1270"/>
                <wp:effectExtent l="0" t="31750" r="0" b="36830"/>
                <wp:docPr id="40838068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058A83C9" id="Rectangle 3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07BBBBA6" w14:textId="77777777" w:rsidR="004A4BF2" w:rsidRDefault="004A4BF2">
      <w:pPr>
        <w:pStyle w:val="Heading2"/>
        <w:rPr>
          <w:rFonts w:eastAsia="Times New Roman"/>
        </w:rPr>
      </w:pPr>
      <w:r>
        <w:rPr>
          <w:rFonts w:eastAsia="Times New Roman"/>
        </w:rPr>
        <w:t>G. Klasifikasi Kemasan Produk</w:t>
      </w:r>
    </w:p>
    <w:p w14:paraId="481A924A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Kemasan Primer</w:t>
      </w:r>
    </w:p>
    <w:p w14:paraId="3E6B098F" w14:textId="77777777" w:rsidR="004A4BF2" w:rsidRDefault="004A4BF2">
      <w:pPr>
        <w:pStyle w:val="NormalWeb"/>
      </w:pPr>
      <w:r>
        <w:t>Kemasan yang langsung bersentuhan dengan produk.</w:t>
      </w:r>
      <w:r>
        <w:br/>
        <w:t>Contoh: botol minuman, plastik makanan.</w:t>
      </w:r>
    </w:p>
    <w:p w14:paraId="2B5A8346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Kemasan Sekunder</w:t>
      </w:r>
    </w:p>
    <w:p w14:paraId="4A6AE37B" w14:textId="77777777" w:rsidR="004A4BF2" w:rsidRDefault="004A4BF2">
      <w:pPr>
        <w:pStyle w:val="NormalWeb"/>
      </w:pPr>
      <w:r>
        <w:t>Kemasan tambahan yang melindungi kemasan primer.</w:t>
      </w:r>
      <w:r>
        <w:br/>
        <w:t>Contoh: kardus luar minuman botol.</w:t>
      </w:r>
    </w:p>
    <w:p w14:paraId="01A5B15E" w14:textId="77777777" w:rsidR="004A4BF2" w:rsidRDefault="004A4BF2">
      <w:pPr>
        <w:pStyle w:val="Heading3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Kemasan Tersier</w:t>
      </w:r>
    </w:p>
    <w:p w14:paraId="4C9201CB" w14:textId="77777777" w:rsidR="004A4BF2" w:rsidRDefault="004A4BF2">
      <w:pPr>
        <w:pStyle w:val="NormalWeb"/>
      </w:pPr>
      <w:r>
        <w:t>Kemasan untuk distribusi dalam jumlah besar.</w:t>
      </w:r>
      <w:r>
        <w:br/>
        <w:t>Contoh: peti atau kardus besar untuk pengiriman.</w:t>
      </w:r>
    </w:p>
    <w:p w14:paraId="185BADC1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D63AD6" wp14:editId="349BCF0D">
                <wp:extent cx="6400800" cy="1270"/>
                <wp:effectExtent l="0" t="31750" r="0" b="36830"/>
                <wp:docPr id="12443334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25976323" id="Rectangle 2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10257E5D" w14:textId="77777777" w:rsidR="004A4BF2" w:rsidRDefault="004A4BF2">
      <w:pPr>
        <w:pStyle w:val="Heading2"/>
        <w:rPr>
          <w:rFonts w:eastAsia="Times New Roman"/>
        </w:rPr>
      </w:pPr>
      <w:r>
        <w:rPr>
          <w:rFonts w:eastAsia="Times New Roman"/>
        </w:rPr>
        <w:t>H. Tujuan Kemasan Produk</w:t>
      </w:r>
    </w:p>
    <w:p w14:paraId="096D6093" w14:textId="77777777" w:rsidR="004A4BF2" w:rsidRDefault="004A4BF2" w:rsidP="004A4BF2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Menjaga kualitas produk tetap terjaga</w:t>
      </w:r>
    </w:p>
    <w:p w14:paraId="441E9003" w14:textId="77777777" w:rsidR="004A4BF2" w:rsidRDefault="004A4BF2" w:rsidP="004A4BF2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Meningkatkan daya tarik visual</w:t>
      </w:r>
    </w:p>
    <w:p w14:paraId="6387AE29" w14:textId="77777777" w:rsidR="004A4BF2" w:rsidRDefault="004A4BF2" w:rsidP="004A4BF2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Memberikan identitas dan branding</w:t>
      </w:r>
    </w:p>
    <w:p w14:paraId="67314A63" w14:textId="77777777" w:rsidR="004A4BF2" w:rsidRDefault="004A4BF2" w:rsidP="004A4BF2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Memudahkan distribusi</w:t>
      </w:r>
    </w:p>
    <w:p w14:paraId="68FF9C97" w14:textId="77777777" w:rsidR="004A4BF2" w:rsidRDefault="004A4BF2" w:rsidP="004A4BF2">
      <w:pPr>
        <w:numPr>
          <w:ilvl w:val="0"/>
          <w:numId w:val="20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Meningkatkan nilai jual produk</w:t>
      </w:r>
    </w:p>
    <w:p w14:paraId="31274AE3" w14:textId="77777777" w:rsidR="004A4BF2" w:rsidRDefault="004A4BF2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62FF1C" wp14:editId="68E1C9C2">
                <wp:extent cx="6400800" cy="1270"/>
                <wp:effectExtent l="0" t="31750" r="0" b="36830"/>
                <wp:docPr id="24851331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rect w14:anchorId="71A18EFF" id="Rectangle 1" o:spid="_x0000_s1026" style="width:7in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" filled="f">
                <w10:anchorlock/>
              </v:rect>
            </w:pict>
          </mc:Fallback>
        </mc:AlternateContent>
      </w:r>
    </w:p>
    <w:p w14:paraId="4B70ADDF" w14:textId="77777777" w:rsidR="004A4BF2" w:rsidRDefault="004A4BF2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✨</w:t>
      </w:r>
      <w:r>
        <w:rPr>
          <w:rFonts w:eastAsia="Times New Roman"/>
        </w:rPr>
        <w:t xml:space="preserve"> Kesimpulan</w:t>
      </w:r>
    </w:p>
    <w:p w14:paraId="3CCB21D3" w14:textId="77777777" w:rsidR="004A4BF2" w:rsidRDefault="004A4BF2">
      <w:pPr>
        <w:pStyle w:val="NormalWeb"/>
      </w:pPr>
      <w:r>
        <w:t>Desain produk dan kemasan memiliki peran yang sangat penting dalam dunia kewirausahaan. Produk yang baik harus memiliki:</w:t>
      </w:r>
    </w:p>
    <w:p w14:paraId="57DD5F03" w14:textId="77777777" w:rsidR="004A4BF2" w:rsidRDefault="004A4BF2" w:rsidP="004A4BF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Fungsi yang jelas</w:t>
      </w:r>
    </w:p>
    <w:p w14:paraId="6292DB3E" w14:textId="77777777" w:rsidR="004A4BF2" w:rsidRDefault="004A4BF2" w:rsidP="004A4BF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Desain yang menarik</w:t>
      </w:r>
    </w:p>
    <w:p w14:paraId="36F1BB9B" w14:textId="77777777" w:rsidR="004A4BF2" w:rsidRDefault="004A4BF2" w:rsidP="004A4BF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Kenyamanan dan keamanan</w:t>
      </w:r>
    </w:p>
    <w:p w14:paraId="72B6FA3A" w14:textId="77777777" w:rsidR="004A4BF2" w:rsidRDefault="004A4BF2" w:rsidP="004A4BF2">
      <w:pPr>
        <w:numPr>
          <w:ilvl w:val="0"/>
          <w:numId w:val="2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Kemasan yang melindungi sekaligus mempromosikan</w:t>
      </w:r>
    </w:p>
    <w:p w14:paraId="70AA89DD" w14:textId="77777777" w:rsidR="004A4BF2" w:rsidRDefault="004A4BF2">
      <w:pPr>
        <w:pStyle w:val="NormalWeb"/>
      </w:pPr>
      <w:r>
        <w:lastRenderedPageBreak/>
        <w:t>Tanpa desain yang baik, produk akan sulit bersaing di pasar. Sebaliknya, desain yang tepat dapat menjadi faktor utama keberhasilan sebuah usaha.</w:t>
      </w:r>
    </w:p>
    <w:p w14:paraId="5977DACB" w14:textId="2C4B845F" w:rsidR="004A4BF2" w:rsidRDefault="004A4BF2">
      <w:pPr>
        <w:pStyle w:val="NormalWeb"/>
      </w:pPr>
    </w:p>
    <w:p w14:paraId="417352EC" w14:textId="77777777" w:rsidR="00F65859" w:rsidRDefault="00F65859" w:rsidP="00815A12"/>
    <w:sectPr w:rsidR="00F65859" w:rsidSect="00816833">
      <w:pgSz w:w="12240" w:h="15840"/>
      <w:pgMar w:top="1080" w:right="1080" w:bottom="90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23AD7" w14:textId="77777777" w:rsidR="00635E74" w:rsidRDefault="00635E74" w:rsidP="00686C88">
      <w:r>
        <w:separator/>
      </w:r>
    </w:p>
  </w:endnote>
  <w:endnote w:type="continuationSeparator" w:id="0">
    <w:p w14:paraId="53262BF0" w14:textId="77777777" w:rsidR="00635E74" w:rsidRDefault="00635E74" w:rsidP="00686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Next LT Pro">
    <w:panose1 w:val="020B0504020202020204"/>
    <w:charset w:val="00"/>
    <w:family w:val="swiss"/>
    <w:notTrueType/>
    <w:pitch w:val="variable"/>
    <w:sig w:usb0="800000EF" w:usb1="5000204A" w:usb2="00000000" w:usb3="00000000" w:csb0="00000093" w:csb1="00000000"/>
  </w:font>
  <w:font w:name="Times New Roman (Headings CS)">
    <w:altName w:val="Times New Roman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D206" w14:textId="77777777" w:rsidR="00635E74" w:rsidRDefault="00635E74" w:rsidP="00686C88">
      <w:r>
        <w:separator/>
      </w:r>
    </w:p>
  </w:footnote>
  <w:footnote w:type="continuationSeparator" w:id="0">
    <w:p w14:paraId="46B557A5" w14:textId="77777777" w:rsidR="00635E74" w:rsidRDefault="00635E74" w:rsidP="00686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7787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B57DC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679C2"/>
    <w:multiLevelType w:val="hybridMultilevel"/>
    <w:tmpl w:val="673A9A80"/>
    <w:lvl w:ilvl="0" w:tplc="54F25FBE">
      <w:start w:val="316"/>
      <w:numFmt w:val="bullet"/>
      <w:lvlText w:val="-"/>
      <w:lvlJc w:val="left"/>
      <w:pPr>
        <w:ind w:left="4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88057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B78C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A00DF8"/>
    <w:multiLevelType w:val="hybridMultilevel"/>
    <w:tmpl w:val="A6EE7F1E"/>
    <w:lvl w:ilvl="0" w:tplc="C6C403D0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97AC9"/>
    <w:multiLevelType w:val="hybridMultilevel"/>
    <w:tmpl w:val="8F08CDFA"/>
    <w:lvl w:ilvl="0" w:tplc="5764F454">
      <w:start w:val="1"/>
      <w:numFmt w:val="bullet"/>
      <w:lvlText w:val=""/>
      <w:lvlJc w:val="left"/>
      <w:pPr>
        <w:tabs>
          <w:tab w:val="num" w:pos="360"/>
        </w:tabs>
        <w:ind w:left="360" w:hanging="7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7432"/>
    <w:multiLevelType w:val="hybridMultilevel"/>
    <w:tmpl w:val="98486BCC"/>
    <w:lvl w:ilvl="0" w:tplc="D1100CF6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3029B"/>
    <w:multiLevelType w:val="hybridMultilevel"/>
    <w:tmpl w:val="221284FA"/>
    <w:lvl w:ilvl="0" w:tplc="F286A86E">
      <w:start w:val="316"/>
      <w:numFmt w:val="bullet"/>
      <w:lvlText w:val="-"/>
      <w:lvlJc w:val="left"/>
      <w:pPr>
        <w:ind w:left="720" w:hanging="360"/>
      </w:pPr>
      <w:rPr>
        <w:rFonts w:ascii="Avenir Medium" w:eastAsiaTheme="minorHAnsi" w:hAnsi="Avenir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529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5B117B"/>
    <w:multiLevelType w:val="multilevel"/>
    <w:tmpl w:val="6CA46AF8"/>
    <w:styleLink w:val="CurrentList1"/>
    <w:lvl w:ilvl="0">
      <w:start w:val="1"/>
      <w:numFmt w:val="bullet"/>
      <w:lvlText w:val=""/>
      <w:lvlJc w:val="left"/>
      <w:pPr>
        <w:tabs>
          <w:tab w:val="num" w:pos="1224"/>
        </w:tabs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83D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D45A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F4552F"/>
    <w:multiLevelType w:val="hybridMultilevel"/>
    <w:tmpl w:val="AD4022CA"/>
    <w:lvl w:ilvl="0" w:tplc="153AA240">
      <w:start w:val="1"/>
      <w:numFmt w:val="bullet"/>
      <w:lvlText w:val=""/>
      <w:lvlJc w:val="left"/>
      <w:pPr>
        <w:ind w:left="504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E507B"/>
    <w:multiLevelType w:val="hybridMultilevel"/>
    <w:tmpl w:val="6D0C01EE"/>
    <w:lvl w:ilvl="0" w:tplc="69D22A20">
      <w:start w:val="1"/>
      <w:numFmt w:val="bullet"/>
      <w:lvlText w:val=""/>
      <w:lvlJc w:val="left"/>
      <w:pPr>
        <w:tabs>
          <w:tab w:val="num" w:pos="1224"/>
        </w:tabs>
        <w:ind w:left="936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04497C"/>
    <w:multiLevelType w:val="hybridMultilevel"/>
    <w:tmpl w:val="43A0E800"/>
    <w:lvl w:ilvl="0" w:tplc="A4722F1C">
      <w:start w:val="1"/>
      <w:numFmt w:val="bullet"/>
      <w:lvlText w:val=""/>
      <w:lvlJc w:val="left"/>
      <w:pPr>
        <w:tabs>
          <w:tab w:val="num" w:pos="1224"/>
        </w:tabs>
        <w:ind w:left="64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4F05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B782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2517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DC6A5D"/>
    <w:multiLevelType w:val="multilevel"/>
    <w:tmpl w:val="8124DD68"/>
    <w:styleLink w:val="CurrentList2"/>
    <w:lvl w:ilvl="0">
      <w:start w:val="1"/>
      <w:numFmt w:val="bullet"/>
      <w:lvlText w:val=""/>
      <w:lvlJc w:val="left"/>
      <w:pPr>
        <w:tabs>
          <w:tab w:val="num" w:pos="1224"/>
        </w:tabs>
        <w:ind w:left="792" w:hanging="50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791304">
    <w:abstractNumId w:val="0"/>
  </w:num>
  <w:num w:numId="2" w16cid:durableId="107089800">
    <w:abstractNumId w:val="6"/>
  </w:num>
  <w:num w:numId="3" w16cid:durableId="798185439">
    <w:abstractNumId w:val="13"/>
  </w:num>
  <w:num w:numId="4" w16cid:durableId="936061053">
    <w:abstractNumId w:val="15"/>
  </w:num>
  <w:num w:numId="5" w16cid:durableId="1732146685">
    <w:abstractNumId w:val="14"/>
  </w:num>
  <w:num w:numId="6" w16cid:durableId="1095787848">
    <w:abstractNumId w:val="2"/>
  </w:num>
  <w:num w:numId="7" w16cid:durableId="988440191">
    <w:abstractNumId w:val="7"/>
  </w:num>
  <w:num w:numId="8" w16cid:durableId="836502809">
    <w:abstractNumId w:val="8"/>
  </w:num>
  <w:num w:numId="9" w16cid:durableId="1939098757">
    <w:abstractNumId w:val="5"/>
  </w:num>
  <w:num w:numId="10" w16cid:durableId="1948275283">
    <w:abstractNumId w:val="0"/>
  </w:num>
  <w:num w:numId="11" w16cid:durableId="1508209007">
    <w:abstractNumId w:val="10"/>
  </w:num>
  <w:num w:numId="12" w16cid:durableId="1820420824">
    <w:abstractNumId w:val="19"/>
  </w:num>
  <w:num w:numId="13" w16cid:durableId="311062318">
    <w:abstractNumId w:val="16"/>
  </w:num>
  <w:num w:numId="14" w16cid:durableId="1828591376">
    <w:abstractNumId w:val="3"/>
  </w:num>
  <w:num w:numId="15" w16cid:durableId="1900742673">
    <w:abstractNumId w:val="1"/>
  </w:num>
  <w:num w:numId="16" w16cid:durableId="521406135">
    <w:abstractNumId w:val="9"/>
  </w:num>
  <w:num w:numId="17" w16cid:durableId="1452821774">
    <w:abstractNumId w:val="11"/>
  </w:num>
  <w:num w:numId="18" w16cid:durableId="1934051936">
    <w:abstractNumId w:val="17"/>
  </w:num>
  <w:num w:numId="19" w16cid:durableId="68042140">
    <w:abstractNumId w:val="4"/>
  </w:num>
  <w:num w:numId="20" w16cid:durableId="1074090672">
    <w:abstractNumId w:val="12"/>
  </w:num>
  <w:num w:numId="21" w16cid:durableId="882354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removeDateAndTime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218"/>
    <w:rsid w:val="00000D42"/>
    <w:rsid w:val="000322D1"/>
    <w:rsid w:val="00034F88"/>
    <w:rsid w:val="00080871"/>
    <w:rsid w:val="000930DF"/>
    <w:rsid w:val="000B5218"/>
    <w:rsid w:val="000C1585"/>
    <w:rsid w:val="00104ADC"/>
    <w:rsid w:val="00125E82"/>
    <w:rsid w:val="00132DD4"/>
    <w:rsid w:val="0016059D"/>
    <w:rsid w:val="001A21DD"/>
    <w:rsid w:val="001C4845"/>
    <w:rsid w:val="001D3C70"/>
    <w:rsid w:val="00291706"/>
    <w:rsid w:val="002A26B5"/>
    <w:rsid w:val="002E0448"/>
    <w:rsid w:val="002E3CE4"/>
    <w:rsid w:val="002F1938"/>
    <w:rsid w:val="002F277C"/>
    <w:rsid w:val="002F3555"/>
    <w:rsid w:val="003240AD"/>
    <w:rsid w:val="00342122"/>
    <w:rsid w:val="003820B3"/>
    <w:rsid w:val="003A0FE2"/>
    <w:rsid w:val="003E791B"/>
    <w:rsid w:val="00401F69"/>
    <w:rsid w:val="00414E7C"/>
    <w:rsid w:val="00446CCC"/>
    <w:rsid w:val="00485724"/>
    <w:rsid w:val="004A4BF2"/>
    <w:rsid w:val="004C7D29"/>
    <w:rsid w:val="004D61A1"/>
    <w:rsid w:val="004E6605"/>
    <w:rsid w:val="004F248F"/>
    <w:rsid w:val="00513C3B"/>
    <w:rsid w:val="00567DB7"/>
    <w:rsid w:val="005756F4"/>
    <w:rsid w:val="00592CCE"/>
    <w:rsid w:val="005A05B5"/>
    <w:rsid w:val="005A3451"/>
    <w:rsid w:val="005F4047"/>
    <w:rsid w:val="00635E74"/>
    <w:rsid w:val="00677506"/>
    <w:rsid w:val="00684EB9"/>
    <w:rsid w:val="00686C88"/>
    <w:rsid w:val="006C2DD3"/>
    <w:rsid w:val="007004E3"/>
    <w:rsid w:val="0075149E"/>
    <w:rsid w:val="00783F35"/>
    <w:rsid w:val="007B3EF4"/>
    <w:rsid w:val="007F4DAF"/>
    <w:rsid w:val="00802B08"/>
    <w:rsid w:val="00812E93"/>
    <w:rsid w:val="00815A12"/>
    <w:rsid w:val="00816833"/>
    <w:rsid w:val="008175E4"/>
    <w:rsid w:val="00885A22"/>
    <w:rsid w:val="008A224A"/>
    <w:rsid w:val="008C36B1"/>
    <w:rsid w:val="008C5601"/>
    <w:rsid w:val="008C6B91"/>
    <w:rsid w:val="00900D58"/>
    <w:rsid w:val="00973F4E"/>
    <w:rsid w:val="009D137A"/>
    <w:rsid w:val="00A17985"/>
    <w:rsid w:val="00A51153"/>
    <w:rsid w:val="00A55D81"/>
    <w:rsid w:val="00A62D19"/>
    <w:rsid w:val="00A86BF8"/>
    <w:rsid w:val="00AA4EC1"/>
    <w:rsid w:val="00AB79B1"/>
    <w:rsid w:val="00AD0502"/>
    <w:rsid w:val="00B10F7D"/>
    <w:rsid w:val="00B53E33"/>
    <w:rsid w:val="00BB0C77"/>
    <w:rsid w:val="00C00329"/>
    <w:rsid w:val="00C31C0B"/>
    <w:rsid w:val="00C748FA"/>
    <w:rsid w:val="00C97BCC"/>
    <w:rsid w:val="00CD3679"/>
    <w:rsid w:val="00CD4262"/>
    <w:rsid w:val="00CE2569"/>
    <w:rsid w:val="00CE6BAE"/>
    <w:rsid w:val="00D15BCC"/>
    <w:rsid w:val="00D50C2F"/>
    <w:rsid w:val="00DB1D9E"/>
    <w:rsid w:val="00E0641A"/>
    <w:rsid w:val="00E079E7"/>
    <w:rsid w:val="00E102EF"/>
    <w:rsid w:val="00E256D9"/>
    <w:rsid w:val="00E27B76"/>
    <w:rsid w:val="00E65632"/>
    <w:rsid w:val="00E715BE"/>
    <w:rsid w:val="00E86D3A"/>
    <w:rsid w:val="00F14B33"/>
    <w:rsid w:val="00F53958"/>
    <w:rsid w:val="00F65859"/>
    <w:rsid w:val="00F87F27"/>
    <w:rsid w:val="00F93EF7"/>
    <w:rsid w:val="00FC55B2"/>
    <w:rsid w:val="00FE37E6"/>
    <w:rsid w:val="00FF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E9B30"/>
  <w15:chartTrackingRefBased/>
  <w15:docId w15:val="{C45405E4-DADF-3F4A-9EF2-28EF8293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DAF"/>
    <w:rPr>
      <w:color w:val="000000" w:themeColor="text1"/>
      <w:spacing w:val="-4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5B2"/>
    <w:pPr>
      <w:keepNext/>
      <w:keepLines/>
      <w:spacing w:line="280" w:lineRule="exact"/>
      <w:outlineLvl w:val="0"/>
    </w:pPr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86C88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2122"/>
    <w:pPr>
      <w:keepNext/>
      <w:keepLines/>
      <w:spacing w:before="120"/>
      <w:outlineLvl w:val="2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6CCC"/>
    <w:rPr>
      <w:rFonts w:eastAsiaTheme="majorEastAsia" w:cstheme="majorBidi"/>
      <w:i/>
      <w:color w:val="000000" w:themeColor="text1"/>
      <w:spacing w:val="-4"/>
      <w:sz w:val="20"/>
    </w:rPr>
  </w:style>
  <w:style w:type="table" w:styleId="TableGrid">
    <w:name w:val="Table Grid"/>
    <w:basedOn w:val="TableNormal"/>
    <w:uiPriority w:val="39"/>
    <w:rsid w:val="0090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C55B2"/>
    <w:rPr>
      <w:rFonts w:asciiTheme="majorHAnsi" w:eastAsiaTheme="majorEastAsia" w:hAnsiTheme="majorHAnsi" w:cs="Times New Roman (Headings CS)"/>
      <w:b/>
      <w:caps/>
      <w:color w:val="292733" w:themeColor="text2" w:themeShade="BF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15A12"/>
    <w:rPr>
      <w:rFonts w:asciiTheme="majorHAnsi" w:eastAsiaTheme="majorEastAsia" w:hAnsiTheme="majorHAnsi" w:cstheme="majorBidi"/>
      <w:b/>
      <w:color w:val="000000" w:themeColor="text1"/>
      <w:spacing w:val="-4"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0930D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55B2"/>
    <w:pPr>
      <w:numPr>
        <w:ilvl w:val="1"/>
      </w:numPr>
    </w:pPr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character" w:styleId="Emphasis">
    <w:name w:val="Emphasis"/>
    <w:basedOn w:val="DefaultParagraphFont"/>
    <w:uiPriority w:val="1"/>
    <w:semiHidden/>
    <w:qFormat/>
    <w:rsid w:val="008C5601"/>
    <w:rPr>
      <w:color w:val="593470" w:themeColor="accent1" w:themeShade="80"/>
    </w:rPr>
  </w:style>
  <w:style w:type="numbering" w:customStyle="1" w:styleId="CurrentList1">
    <w:name w:val="Current List1"/>
    <w:uiPriority w:val="99"/>
    <w:rsid w:val="00132DD4"/>
    <w:pPr>
      <w:numPr>
        <w:numId w:val="11"/>
      </w:numPr>
    </w:pPr>
  </w:style>
  <w:style w:type="numbering" w:customStyle="1" w:styleId="CurrentList2">
    <w:name w:val="Current List2"/>
    <w:uiPriority w:val="99"/>
    <w:rsid w:val="00132DD4"/>
    <w:pPr>
      <w:numPr>
        <w:numId w:val="12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55B2"/>
    <w:rPr>
      <w:rFonts w:asciiTheme="majorHAnsi" w:eastAsiaTheme="majorEastAsia" w:hAnsiTheme="majorHAnsi" w:cstheme="majorBidi"/>
      <w:b/>
      <w:color w:val="7691CA" w:themeColor="accent3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FC55B2"/>
    <w:rPr>
      <w:rFonts w:asciiTheme="majorHAnsi" w:eastAsiaTheme="minorEastAsia" w:hAnsiTheme="majorHAnsi"/>
      <w:b/>
      <w:color w:val="1F3764" w:themeColor="accent4"/>
      <w:sz w:val="36"/>
      <w:szCs w:val="22"/>
    </w:rPr>
  </w:style>
  <w:style w:type="paragraph" w:styleId="Header">
    <w:name w:val="header"/>
    <w:basedOn w:val="Normal"/>
    <w:link w:val="Head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047"/>
    <w:rPr>
      <w:color w:val="000000" w:themeColor="text1"/>
      <w:spacing w:val="-4"/>
      <w:sz w:val="20"/>
    </w:rPr>
  </w:style>
  <w:style w:type="paragraph" w:styleId="Footer">
    <w:name w:val="footer"/>
    <w:basedOn w:val="Normal"/>
    <w:link w:val="FooterChar"/>
    <w:uiPriority w:val="99"/>
    <w:unhideWhenUsed/>
    <w:rsid w:val="005F40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047"/>
    <w:rPr>
      <w:color w:val="000000" w:themeColor="text1"/>
      <w:spacing w:val="-4"/>
      <w:sz w:val="20"/>
    </w:rPr>
  </w:style>
  <w:style w:type="paragraph" w:styleId="NormalWeb">
    <w:name w:val="Normal (Web)"/>
    <w:basedOn w:val="Normal"/>
    <w:uiPriority w:val="99"/>
    <w:semiHidden/>
    <w:unhideWhenUsed/>
    <w:rsid w:val="004A4BF2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pacing w:val="0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4A4B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ntTable" Target="fontTable.xml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TFf69660e7-7b66-4c7e-b03e-3af5ca41e3285fd99afd-5b050dda4627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21025C5B16044C8516408D03C63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BE4D3-6908-704E-A7D8-27B8781B671D}"/>
      </w:docPartPr>
      <w:docPartBody>
        <w:p w:rsidR="00ED47B5" w:rsidRDefault="009E4296" w:rsidP="009E4296">
          <w:pPr>
            <w:pStyle w:val="0521025C5B16044C8516408D03C63C65"/>
          </w:pPr>
          <w:r w:rsidRPr="007F4DAF">
            <w:rPr>
              <w:lang w:val="fr-FR"/>
            </w:rPr>
            <w:t>316.555.0136</w:t>
          </w:r>
        </w:p>
      </w:docPartBody>
    </w:docPart>
    <w:docPart>
      <w:docPartPr>
        <w:name w:val="9CD283005ED2D04D916CBFEDB6E78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7D6E8-AF79-EB42-980B-1F3F7578DD7F}"/>
      </w:docPartPr>
      <w:docPartBody>
        <w:p w:rsidR="00ED47B5" w:rsidRDefault="009E4296" w:rsidP="009E4296">
          <w:pPr>
            <w:pStyle w:val="9CD283005ED2D04D916CBFEDB6E786D9"/>
          </w:pPr>
          <w:r w:rsidRPr="007F4DAF">
            <w:rPr>
              <w:lang w:val="fr-FR"/>
            </w:rPr>
            <w:t>sheetal@example.com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Avenir Next LT Pro Light">
    <w:panose1 w:val="020B0304020202020204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venir Next LT Pro">
    <w:panose1 w:val="020B0504020202020204"/>
    <w:charset w:val="00"/>
    <w:family w:val="swiss"/>
    <w:notTrueType/>
    <w:pitch w:val="variable"/>
    <w:sig w:usb0="800000EF" w:usb1="5000204A" w:usb2="00000000" w:usb3="00000000" w:csb0="00000093" w:csb1="00000000"/>
  </w:font>
  <w:font w:name="Times New Roman (Headings CS)">
    <w:altName w:val="Times New Roman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D29"/>
    <w:rsid w:val="00401F69"/>
    <w:rsid w:val="00423608"/>
    <w:rsid w:val="005172CD"/>
    <w:rsid w:val="00677506"/>
    <w:rsid w:val="009E4296"/>
    <w:rsid w:val="00C97BCC"/>
    <w:rsid w:val="00E36D29"/>
    <w:rsid w:val="00ED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21025C5B16044C8516408D03C63C65">
    <w:name w:val="0521025C5B16044C8516408D03C63C65"/>
    <w:rsid w:val="009E4296"/>
  </w:style>
  <w:style w:type="paragraph" w:customStyle="1" w:styleId="9CD283005ED2D04D916CBFEDB6E786D9">
    <w:name w:val="9CD283005ED2D04D916CBFEDB6E786D9"/>
    <w:rsid w:val="009E4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3464381 v1">
      <a:dk1>
        <a:srgbClr val="000000"/>
      </a:dk1>
      <a:lt1>
        <a:srgbClr val="FFFFFF"/>
      </a:lt1>
      <a:dk2>
        <a:srgbClr val="373545"/>
      </a:dk2>
      <a:lt2>
        <a:srgbClr val="E7E6E6"/>
      </a:lt2>
      <a:accent1>
        <a:srgbClr val="AD84C6"/>
      </a:accent1>
      <a:accent2>
        <a:srgbClr val="8784C7"/>
      </a:accent2>
      <a:accent3>
        <a:srgbClr val="7691CA"/>
      </a:accent3>
      <a:accent4>
        <a:srgbClr val="1F3764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ustom 10">
      <a:majorFont>
        <a:latin typeface="Avenir Next LT Pro"/>
        <a:ea typeface=""/>
        <a:cs typeface=""/>
      </a:majorFont>
      <a:minorFont>
        <a:latin typeface="Avenir Next LT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DBC57E-878D-4FE3-AF9E-26E91AD73BC5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71af3243-3dd4-4a8d-8c0d-dd76da1f02a5"/>
    <ds:schemaRef ds:uri="http://schemas.microsoft.com/office/infopath/2007/PartnerControls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B76520F2-7B90-4387-9535-A0E7FBBF6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AA323C-FFEA-4870-89E3-80D6CC7250F5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DDAD32D-57BB-4527-9284-23741E219C3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71af3243-3dd4-4a8d-8c0d-dd76da1f02a5"/>
    <ds:schemaRef ds:uri="16c05727-aa75-4e4a-9b5f-8a80a1165891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TFf69660e7-7b66-4c7e-b03e-3af5ca41e3285fd99afd-5b050dda4627.dotx</Template>
  <TotalTime>0</TotalTime>
  <Pages>5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Gilang Gilang H</dc:creator>
  <cp:keywords/>
  <cp:lastModifiedBy>Gilang Gilang H</cp:lastModifiedBy>
  <cp:revision>2</cp:revision>
  <dcterms:created xsi:type="dcterms:W3CDTF">2026-02-12T04:01:00Z</dcterms:created>
  <dcterms:modified xsi:type="dcterms:W3CDTF">2026-02-12T04:01:00Z</dcterms:modified>
</cp:coreProperties>
</file>